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0A" w:rsidRDefault="00E3300A" w:rsidP="00E3300A">
      <w:pPr>
        <w:jc w:val="center"/>
        <w:rPr>
          <w:rFonts w:ascii="Times New Roman" w:hAnsi="Times New Roman" w:cs="Times New Roman"/>
          <w:b/>
          <w:sz w:val="32"/>
          <w:szCs w:val="32"/>
        </w:rPr>
      </w:pPr>
      <w:r>
        <w:rPr>
          <w:rFonts w:ascii="Times New Roman" w:hAnsi="Times New Roman" w:cs="Times New Roman"/>
          <w:b/>
          <w:sz w:val="32"/>
          <w:szCs w:val="32"/>
        </w:rPr>
        <w:t>CAVALIERE “AL MERITO DELLA REPUBBLICA ITALIANA”</w:t>
      </w:r>
    </w:p>
    <w:p w:rsidR="00785217" w:rsidRPr="00E3300A" w:rsidRDefault="0080086F" w:rsidP="00755516">
      <w:pPr>
        <w:jc w:val="center"/>
        <w:rPr>
          <w:rFonts w:ascii="Times New Roman" w:hAnsi="Times New Roman" w:cs="Times New Roman"/>
          <w:b/>
          <w:sz w:val="52"/>
        </w:rPr>
      </w:pPr>
      <w:r w:rsidRPr="00E3300A">
        <w:rPr>
          <w:rFonts w:ascii="Times New Roman" w:hAnsi="Times New Roman" w:cs="Times New Roman"/>
          <w:b/>
          <w:sz w:val="52"/>
        </w:rPr>
        <w:t xml:space="preserve">IACONO Fernando </w:t>
      </w:r>
    </w:p>
    <w:p w:rsidR="006D59E6" w:rsidRDefault="006D59E6" w:rsidP="00755516">
      <w:pPr>
        <w:jc w:val="center"/>
        <w:rPr>
          <w:rFonts w:ascii="Times New Roman" w:hAnsi="Times New Roman" w:cs="Times New Roman"/>
          <w:b/>
          <w:sz w:val="44"/>
        </w:rPr>
      </w:pPr>
      <w:r w:rsidRPr="006D59E6">
        <w:rPr>
          <w:rFonts w:ascii="Times New Roman" w:hAnsi="Times New Roman" w:cs="Times New Roman"/>
          <w:b/>
          <w:sz w:val="44"/>
        </w:rPr>
        <w:t xml:space="preserve">(nato </w:t>
      </w:r>
      <w:r w:rsidR="0080086F">
        <w:rPr>
          <w:rFonts w:ascii="Times New Roman" w:hAnsi="Times New Roman" w:cs="Times New Roman"/>
          <w:b/>
          <w:sz w:val="44"/>
        </w:rPr>
        <w:t xml:space="preserve">ad Iglesias (CI) il 31 marzo </w:t>
      </w:r>
      <w:bookmarkStart w:id="0" w:name="_GoBack"/>
      <w:bookmarkEnd w:id="0"/>
      <w:r w:rsidR="0080086F">
        <w:rPr>
          <w:rFonts w:ascii="Times New Roman" w:hAnsi="Times New Roman" w:cs="Times New Roman"/>
          <w:b/>
          <w:sz w:val="44"/>
        </w:rPr>
        <w:t>1952</w:t>
      </w:r>
      <w:r w:rsidRPr="006D59E6">
        <w:rPr>
          <w:rFonts w:ascii="Times New Roman" w:hAnsi="Times New Roman" w:cs="Times New Roman"/>
          <w:b/>
          <w:sz w:val="44"/>
        </w:rPr>
        <w:t>)</w:t>
      </w:r>
    </w:p>
    <w:p w:rsidR="006D59E6" w:rsidRDefault="006D59E6" w:rsidP="004D76AB">
      <w:pPr>
        <w:rPr>
          <w:rFonts w:ascii="Times New Roman" w:hAnsi="Times New Roman" w:cs="Times New Roman"/>
          <w:b/>
          <w:sz w:val="44"/>
        </w:rPr>
      </w:pPr>
    </w:p>
    <w:p w:rsidR="0080086F" w:rsidRPr="00493DF1" w:rsidRDefault="0080086F" w:rsidP="0080086F">
      <w:pPr>
        <w:jc w:val="both"/>
        <w:rPr>
          <w:sz w:val="44"/>
          <w:szCs w:val="44"/>
        </w:rPr>
      </w:pPr>
      <w:r w:rsidRPr="00493DF1">
        <w:rPr>
          <w:sz w:val="44"/>
          <w:szCs w:val="44"/>
        </w:rPr>
        <w:t>Marescia</w:t>
      </w:r>
      <w:r w:rsidR="00D61143">
        <w:rPr>
          <w:sz w:val="44"/>
          <w:szCs w:val="44"/>
        </w:rPr>
        <w:t>llo dell’Arma dei Carabinieri, in congedo</w:t>
      </w:r>
      <w:r w:rsidRPr="00493DF1">
        <w:rPr>
          <w:sz w:val="44"/>
          <w:szCs w:val="44"/>
        </w:rPr>
        <w:t>, è stato insignito delle benemerenze  della “</w:t>
      </w:r>
      <w:r w:rsidRPr="00493DF1">
        <w:rPr>
          <w:sz w:val="44"/>
          <w:szCs w:val="44"/>
          <w:u w:val="single"/>
        </w:rPr>
        <w:t>Medaglia Commemorativa</w:t>
      </w:r>
      <w:r w:rsidRPr="00493DF1">
        <w:rPr>
          <w:sz w:val="44"/>
          <w:szCs w:val="44"/>
        </w:rPr>
        <w:t>” per la partecipazione alle operazioni nelle zone colpite dall’alluvione nel Nord Italia del novembre 1994 e della “</w:t>
      </w:r>
      <w:r w:rsidRPr="00493DF1">
        <w:rPr>
          <w:sz w:val="44"/>
          <w:szCs w:val="44"/>
          <w:u w:val="single"/>
        </w:rPr>
        <w:t>Croce d’Oro</w:t>
      </w:r>
      <w:r w:rsidRPr="00493DF1">
        <w:rPr>
          <w:sz w:val="44"/>
          <w:szCs w:val="44"/>
        </w:rPr>
        <w:t>” per anzianità di servizio.</w:t>
      </w:r>
    </w:p>
    <w:p w:rsidR="006A6520" w:rsidRDefault="006A6520" w:rsidP="0080086F">
      <w:pPr>
        <w:jc w:val="both"/>
        <w:rPr>
          <w:sz w:val="44"/>
          <w:szCs w:val="44"/>
        </w:rPr>
      </w:pPr>
      <w:r w:rsidRPr="00493DF1">
        <w:rPr>
          <w:sz w:val="44"/>
          <w:szCs w:val="44"/>
        </w:rPr>
        <w:t>Dall’anno 2008 riveste la carica di Presidente dell’Associazione Nazionale Carabinieri – Sezione di Asti, impegnata da sempre nel settore del volontariato nonché in diversi servizi destinati alla comunità in occasione di eventi di rilievo che hanno luogo nel Capoluogo ed in Provincia.</w:t>
      </w:r>
    </w:p>
    <w:p w:rsidR="002464BF" w:rsidRPr="00493DF1" w:rsidRDefault="002464BF" w:rsidP="0080086F">
      <w:pPr>
        <w:jc w:val="both"/>
        <w:rPr>
          <w:sz w:val="44"/>
          <w:szCs w:val="44"/>
        </w:rPr>
      </w:pPr>
      <w:r>
        <w:rPr>
          <w:sz w:val="44"/>
          <w:szCs w:val="44"/>
        </w:rPr>
        <w:t xml:space="preserve">Da quest’anno , oltre che  Presidente della Sezione di Asti , è </w:t>
      </w:r>
      <w:r w:rsidR="00C44FD7">
        <w:rPr>
          <w:sz w:val="44"/>
          <w:szCs w:val="44"/>
        </w:rPr>
        <w:t>coordinatore provinciale delle S</w:t>
      </w:r>
      <w:r>
        <w:rPr>
          <w:sz w:val="44"/>
          <w:szCs w:val="44"/>
        </w:rPr>
        <w:t>ezioni dell’Associazione Nazionale Carabinieri della Provincia di Asti.</w:t>
      </w:r>
    </w:p>
    <w:p w:rsidR="006D59E6" w:rsidRPr="006D59E6" w:rsidRDefault="006D59E6">
      <w:pPr>
        <w:jc w:val="center"/>
        <w:rPr>
          <w:rFonts w:ascii="Times New Roman" w:hAnsi="Times New Roman" w:cs="Times New Roman"/>
          <w:b/>
          <w:sz w:val="44"/>
        </w:rPr>
      </w:pPr>
    </w:p>
    <w:sectPr w:rsidR="006D59E6" w:rsidRPr="006D59E6" w:rsidSect="00D6114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D2A87"/>
    <w:multiLevelType w:val="hybridMultilevel"/>
    <w:tmpl w:val="2F3EB6E4"/>
    <w:lvl w:ilvl="0" w:tplc="A0AEC2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D2"/>
    <w:rsid w:val="000756B1"/>
    <w:rsid w:val="001A1F3B"/>
    <w:rsid w:val="002464BF"/>
    <w:rsid w:val="00493DF1"/>
    <w:rsid w:val="004D76AB"/>
    <w:rsid w:val="005C6BDD"/>
    <w:rsid w:val="006A6520"/>
    <w:rsid w:val="006D59E6"/>
    <w:rsid w:val="00755516"/>
    <w:rsid w:val="00785217"/>
    <w:rsid w:val="0080086F"/>
    <w:rsid w:val="00831BD2"/>
    <w:rsid w:val="009A264B"/>
    <w:rsid w:val="00A404B8"/>
    <w:rsid w:val="00AA238E"/>
    <w:rsid w:val="00C44FD7"/>
    <w:rsid w:val="00D61143"/>
    <w:rsid w:val="00E3300A"/>
    <w:rsid w:val="00E55672"/>
    <w:rsid w:val="00EB375B"/>
    <w:rsid w:val="00FA00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dpp1058062</dc:creator>
  <cp:lastModifiedBy>dpp1049106</cp:lastModifiedBy>
  <cp:revision>10</cp:revision>
  <dcterms:created xsi:type="dcterms:W3CDTF">2018-05-21T13:07:00Z</dcterms:created>
  <dcterms:modified xsi:type="dcterms:W3CDTF">2018-06-02T10:41:00Z</dcterms:modified>
</cp:coreProperties>
</file>